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63D" w:rsidRPr="00BE3D76" w:rsidRDefault="0008363D" w:rsidP="0008363D">
      <w:pPr>
        <w:jc w:val="center"/>
        <w:rPr>
          <w:rFonts w:cstheme="minorHAnsi"/>
          <w:b/>
          <w:color w:val="000000"/>
          <w:sz w:val="32"/>
          <w:szCs w:val="21"/>
          <w:shd w:val="clear" w:color="auto" w:fill="FFFFFF"/>
        </w:rPr>
      </w:pPr>
      <w:r w:rsidRPr="00BE3D76">
        <w:rPr>
          <w:rFonts w:cstheme="minorHAnsi"/>
          <w:b/>
          <w:color w:val="000000"/>
          <w:sz w:val="32"/>
          <w:szCs w:val="21"/>
          <w:shd w:val="clear" w:color="auto" w:fill="FFFFFF"/>
        </w:rPr>
        <w:t>Projekt Ovoce do škol</w:t>
      </w:r>
      <w:bookmarkStart w:id="0" w:name="_GoBack"/>
      <w:bookmarkEnd w:id="0"/>
    </w:p>
    <w:p w:rsidR="0008363D" w:rsidRPr="00BE3D76" w:rsidRDefault="0008363D" w:rsidP="0008363D">
      <w:pPr>
        <w:jc w:val="center"/>
        <w:rPr>
          <w:rFonts w:cstheme="minorHAnsi"/>
          <w:b/>
          <w:color w:val="000000"/>
          <w:sz w:val="32"/>
          <w:szCs w:val="21"/>
          <w:shd w:val="clear" w:color="auto" w:fill="FFFFFF"/>
        </w:rPr>
      </w:pPr>
    </w:p>
    <w:p w:rsidR="00181C87" w:rsidRPr="00BE3D76" w:rsidRDefault="0008363D">
      <w:pPr>
        <w:rPr>
          <w:rFonts w:cstheme="minorHAnsi"/>
          <w:color w:val="000000"/>
          <w:sz w:val="21"/>
          <w:szCs w:val="21"/>
          <w:shd w:val="clear" w:color="auto" w:fill="FFFFFF"/>
        </w:rPr>
      </w:pPr>
      <w:r w:rsidRPr="00BE3D76">
        <w:rPr>
          <w:rFonts w:cstheme="minorHAnsi"/>
          <w:color w:val="000000"/>
          <w:sz w:val="21"/>
          <w:szCs w:val="21"/>
          <w:shd w:val="clear" w:color="auto" w:fill="FFFFFF"/>
        </w:rPr>
        <w:t>Cílem projektu Ovoce a zelenina do škol je podpora zdravé výživy a zvýšení spotřeby ovoce a zeleniny. Tento projekt je určen žákům základních škol, včetně přípravných tříd základních škol nebo přípravného stupně základních škol speciálních.</w:t>
      </w:r>
    </w:p>
    <w:p w:rsidR="0008363D" w:rsidRDefault="0008363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08363D" w:rsidRDefault="0008363D" w:rsidP="0008363D">
      <w:pPr>
        <w:jc w:val="center"/>
      </w:pPr>
      <w:r w:rsidRPr="0008363D">
        <w:rPr>
          <w:noProof/>
          <w:lang w:eastAsia="cs-CZ"/>
        </w:rPr>
        <w:drawing>
          <wp:inline distT="0" distB="0" distL="0" distR="0">
            <wp:extent cx="3657600" cy="5133975"/>
            <wp:effectExtent l="0" t="0" r="0" b="9525"/>
            <wp:docPr id="1" name="Obrázek 1" descr="C:\Users\pc-reditelna\Desktop\skolni-proje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reditelna\Desktop\skolni-projek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3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FD"/>
    <w:rsid w:val="0008363D"/>
    <w:rsid w:val="00181C87"/>
    <w:rsid w:val="003918FD"/>
    <w:rsid w:val="00B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E7705-A0E4-4575-9AE5-0D1DEF99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pc-reditelna</dc:creator>
  <cp:keywords/>
  <dc:description/>
  <cp:lastModifiedBy>pc-reditelna</cp:lastModifiedBy>
  <cp:revision>3</cp:revision>
  <dcterms:created xsi:type="dcterms:W3CDTF">2021-05-13T10:40:00Z</dcterms:created>
  <dcterms:modified xsi:type="dcterms:W3CDTF">2021-05-13T10:44:00Z</dcterms:modified>
</cp:coreProperties>
</file>